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0F64" w14:textId="18E01578" w:rsidR="00467D06" w:rsidRDefault="00467D06" w:rsidP="00467D06">
      <w:pPr>
        <w:jc w:val="center"/>
        <w:rPr>
          <w:b/>
          <w:bCs/>
          <w:lang w:val="en-US"/>
        </w:rPr>
      </w:pPr>
      <w:r>
        <w:rPr>
          <w:b/>
          <w:bCs/>
          <w:lang w:val="en-US"/>
        </w:rPr>
        <w:t>SHORT COURSES</w:t>
      </w:r>
      <w:r w:rsidR="00D75263">
        <w:rPr>
          <w:b/>
          <w:bCs/>
          <w:lang w:val="en-US"/>
        </w:rPr>
        <w:t xml:space="preserve"> </w:t>
      </w:r>
      <w:r>
        <w:rPr>
          <w:b/>
          <w:bCs/>
          <w:lang w:val="en-US"/>
        </w:rPr>
        <w:t>REQUEST</w:t>
      </w:r>
      <w:r w:rsidR="00D75263">
        <w:rPr>
          <w:b/>
          <w:bCs/>
          <w:lang w:val="en-US"/>
        </w:rPr>
        <w:t xml:space="preserve"> FORM</w:t>
      </w:r>
    </w:p>
    <w:p w14:paraId="1062B00D" w14:textId="77777777" w:rsidR="00467D06" w:rsidRPr="00467D06" w:rsidRDefault="00467D06" w:rsidP="00467D06">
      <w:pPr>
        <w:rPr>
          <w:lang w:val="en-US"/>
        </w:rPr>
      </w:pPr>
      <w:r w:rsidRPr="00467D06">
        <w:rPr>
          <w:lang w:val="en-US"/>
        </w:rPr>
        <w:t xml:space="preserve">As part of the activities of the conference, </w:t>
      </w:r>
      <w:proofErr w:type="gramStart"/>
      <w:r w:rsidRPr="00467D06">
        <w:rPr>
          <w:lang w:val="en-US"/>
        </w:rPr>
        <w:t>a number of</w:t>
      </w:r>
      <w:proofErr w:type="gramEnd"/>
      <w:r w:rsidRPr="00467D06">
        <w:rPr>
          <w:lang w:val="en-US"/>
        </w:rPr>
        <w:t xml:space="preserve"> Workshops / Short Courses have been planned. The Short Courses will be held </w:t>
      </w:r>
      <w:proofErr w:type="gramStart"/>
      <w:r w:rsidRPr="00467D06">
        <w:rPr>
          <w:lang w:val="en-US"/>
        </w:rPr>
        <w:t>on</w:t>
      </w:r>
      <w:proofErr w:type="gramEnd"/>
      <w:r w:rsidRPr="00467D06">
        <w:rPr>
          <w:lang w:val="en-US"/>
        </w:rPr>
        <w:t xml:space="preserve"> the morning and afternoon </w:t>
      </w:r>
      <w:proofErr w:type="gramStart"/>
      <w:r w:rsidRPr="00467D06">
        <w:rPr>
          <w:lang w:val="en-US"/>
        </w:rPr>
        <w:t>of</w:t>
      </w:r>
      <w:proofErr w:type="gramEnd"/>
      <w:r w:rsidRPr="00467D06">
        <w:rPr>
          <w:lang w:val="en-US"/>
        </w:rPr>
        <w:t xml:space="preserve"> Monday, 18 May 2026. The structure of these courses will be:</w:t>
      </w:r>
    </w:p>
    <w:p w14:paraId="27E0F865" w14:textId="77777777" w:rsidR="00467D06" w:rsidRPr="00467D06" w:rsidRDefault="00467D06" w:rsidP="00467D06">
      <w:pPr>
        <w:pStyle w:val="ListParagraph"/>
        <w:numPr>
          <w:ilvl w:val="0"/>
          <w:numId w:val="10"/>
        </w:numPr>
        <w:rPr>
          <w:lang w:val="en-US"/>
        </w:rPr>
      </w:pPr>
      <w:r w:rsidRPr="00467D06">
        <w:rPr>
          <w:lang w:val="en-US"/>
        </w:rPr>
        <w:t>Typical duration: 2-3 hours.</w:t>
      </w:r>
    </w:p>
    <w:p w14:paraId="7CA61068" w14:textId="77777777" w:rsidR="00467D06" w:rsidRPr="00467D06" w:rsidRDefault="00467D06" w:rsidP="00467D06">
      <w:pPr>
        <w:pStyle w:val="ListParagraph"/>
        <w:numPr>
          <w:ilvl w:val="0"/>
          <w:numId w:val="10"/>
        </w:numPr>
        <w:rPr>
          <w:lang w:val="en-US"/>
        </w:rPr>
      </w:pPr>
      <w:r w:rsidRPr="00467D06">
        <w:rPr>
          <w:lang w:val="en-US"/>
        </w:rPr>
        <w:t>Some courses will run in parallel. It will only be possible to attend one of them.</w:t>
      </w:r>
    </w:p>
    <w:p w14:paraId="09D05E32" w14:textId="77777777" w:rsidR="00467D06" w:rsidRPr="00467D06" w:rsidRDefault="00467D06" w:rsidP="00467D06">
      <w:pPr>
        <w:pStyle w:val="ListParagraph"/>
        <w:numPr>
          <w:ilvl w:val="0"/>
          <w:numId w:val="10"/>
        </w:numPr>
        <w:rPr>
          <w:lang w:val="en-US"/>
        </w:rPr>
      </w:pPr>
      <w:r w:rsidRPr="00467D06">
        <w:rPr>
          <w:lang w:val="en-US"/>
        </w:rPr>
        <w:t>The Short Courses can be attended by any conference participant, free of charge.</w:t>
      </w:r>
    </w:p>
    <w:p w14:paraId="19BA53BF" w14:textId="77777777" w:rsidR="00467D06" w:rsidRPr="00467D06" w:rsidRDefault="00467D06" w:rsidP="00467D06">
      <w:pPr>
        <w:pStyle w:val="ListParagraph"/>
        <w:numPr>
          <w:ilvl w:val="0"/>
          <w:numId w:val="10"/>
        </w:numPr>
        <w:rPr>
          <w:lang w:val="en-US"/>
        </w:rPr>
      </w:pPr>
      <w:r w:rsidRPr="00467D06">
        <w:rPr>
          <w:lang w:val="en-US"/>
        </w:rPr>
        <w:t>The number of places on each course is limited. In case of exceeding the limit, preference will be determined by the order in which the complete registration process (including payment) is completed.</w:t>
      </w:r>
    </w:p>
    <w:p w14:paraId="1C2B86FA" w14:textId="77777777" w:rsidR="00467D06" w:rsidRPr="00467D06" w:rsidRDefault="00467D06" w:rsidP="00467D06">
      <w:pPr>
        <w:pStyle w:val="ListParagraph"/>
        <w:numPr>
          <w:ilvl w:val="0"/>
          <w:numId w:val="10"/>
        </w:numPr>
        <w:rPr>
          <w:lang w:val="en-US"/>
        </w:rPr>
      </w:pPr>
      <w:r w:rsidRPr="00467D06">
        <w:rPr>
          <w:lang w:val="en-US"/>
        </w:rPr>
        <w:t>Once the places for each course have been filled, the course leaders will contact the participants to inform them of the course requirements (hardware, software).</w:t>
      </w:r>
    </w:p>
    <w:p w14:paraId="0A150BB6" w14:textId="4CE5EE53" w:rsidR="00A9179A" w:rsidRDefault="00467D06" w:rsidP="00467D06">
      <w:pPr>
        <w:rPr>
          <w:lang w:val="en-US"/>
        </w:rPr>
      </w:pPr>
      <w:r w:rsidRPr="00467D06">
        <w:rPr>
          <w:lang w:val="en-US"/>
        </w:rPr>
        <w:t>Registration for the Short Courses takes place at the same time as the conference registration.</w:t>
      </w:r>
    </w:p>
    <w:p w14:paraId="5E0432C2" w14:textId="6EA79ED8" w:rsidR="00467D06" w:rsidRDefault="00467D06" w:rsidP="00467D06">
      <w:pPr>
        <w:rPr>
          <w:lang w:val="en-US"/>
        </w:rPr>
      </w:pPr>
      <w:r>
        <w:rPr>
          <w:lang w:val="en-US"/>
        </w:rPr>
        <w:t>P</w:t>
      </w:r>
      <w:r w:rsidRPr="00467D06">
        <w:rPr>
          <w:lang w:val="en-US"/>
        </w:rPr>
        <w:t xml:space="preserve">lease complete the following form by </w:t>
      </w:r>
      <w:r w:rsidRPr="00467D06">
        <w:rPr>
          <w:b/>
          <w:bCs/>
          <w:lang w:val="en-US"/>
        </w:rPr>
        <w:t>1 December 2025</w:t>
      </w:r>
      <w:r w:rsidRPr="00467D06">
        <w:rPr>
          <w:lang w:val="en-US"/>
        </w:rPr>
        <w:t xml:space="preserve">, and send it to </w:t>
      </w:r>
      <w:hyperlink r:id="rId8" w:history="1">
        <w:r w:rsidRPr="00B73E17">
          <w:rPr>
            <w:rStyle w:val="Hyperlink"/>
            <w:lang w:val="en-US"/>
          </w:rPr>
          <w:t>wdsa-ccwi2026@ucy.onmicrosoft.com</w:t>
        </w:r>
      </w:hyperlink>
    </w:p>
    <w:p w14:paraId="02F1DF1B" w14:textId="77777777" w:rsidR="00467D06" w:rsidRDefault="00467D06" w:rsidP="008876F1">
      <w:pPr>
        <w:spacing w:after="0"/>
        <w:jc w:val="both"/>
        <w:rPr>
          <w:b/>
          <w:bCs/>
          <w:lang w:val="en-US"/>
        </w:rPr>
      </w:pPr>
    </w:p>
    <w:p w14:paraId="1C8DB2CA" w14:textId="336348F0" w:rsidR="00777511" w:rsidRDefault="00467D06" w:rsidP="008876F1">
      <w:pPr>
        <w:spacing w:after="0"/>
        <w:jc w:val="both"/>
        <w:rPr>
          <w:b/>
          <w:bCs/>
          <w:lang w:val="en-US"/>
        </w:rPr>
      </w:pPr>
      <w:r>
        <w:rPr>
          <w:b/>
          <w:bCs/>
          <w:lang w:val="en-US"/>
        </w:rPr>
        <w:t>Short Course</w:t>
      </w:r>
      <w:r w:rsidR="00DD2897">
        <w:rPr>
          <w:b/>
          <w:bCs/>
          <w:lang w:val="en-US"/>
        </w:rPr>
        <w:t xml:space="preserve"> Title</w:t>
      </w:r>
      <w:proofErr w:type="gramStart"/>
      <w:r w:rsidR="00B724C0" w:rsidRPr="00B724C0">
        <w:rPr>
          <w:b/>
          <w:bCs/>
          <w:lang w:val="en-US"/>
        </w:rPr>
        <w:t>:</w:t>
      </w:r>
      <w:r w:rsidR="008876F1">
        <w:rPr>
          <w:b/>
          <w:bCs/>
          <w:lang w:val="en-US"/>
        </w:rPr>
        <w:t xml:space="preserve">  </w:t>
      </w:r>
      <w:r w:rsidR="008876F1" w:rsidRPr="008876F1">
        <w:rPr>
          <w:highlight w:val="yellow"/>
          <w:lang w:val="en-US"/>
        </w:rPr>
        <w:t>(</w:t>
      </w:r>
      <w:proofErr w:type="gramEnd"/>
      <w:r w:rsidR="008876F1" w:rsidRPr="008876F1">
        <w:rPr>
          <w:highlight w:val="yellow"/>
          <w:lang w:val="en-US"/>
        </w:rPr>
        <w:t>max 100 characters)</w:t>
      </w:r>
    </w:p>
    <w:p w14:paraId="341F41F3" w14:textId="77777777" w:rsidR="008876F1" w:rsidRDefault="008876F1" w:rsidP="008876F1">
      <w:pPr>
        <w:spacing w:after="0"/>
        <w:jc w:val="both"/>
        <w:rPr>
          <w:b/>
          <w:bCs/>
          <w:lang w:val="en-US"/>
        </w:rPr>
      </w:pPr>
    </w:p>
    <w:p w14:paraId="360FEF4D" w14:textId="58DA3384" w:rsidR="00467D06" w:rsidRDefault="00467D06" w:rsidP="008876F1">
      <w:pPr>
        <w:spacing w:after="0"/>
        <w:jc w:val="both"/>
        <w:rPr>
          <w:b/>
          <w:bCs/>
          <w:lang w:val="en-US"/>
        </w:rPr>
      </w:pPr>
      <w:r>
        <w:rPr>
          <w:b/>
          <w:bCs/>
          <w:lang w:val="en-US"/>
        </w:rPr>
        <w:t>Preferred Duration</w:t>
      </w:r>
      <w:proofErr w:type="gramStart"/>
      <w:r w:rsidRPr="00B724C0">
        <w:rPr>
          <w:b/>
          <w:bCs/>
          <w:lang w:val="en-US"/>
        </w:rPr>
        <w:t>:</w:t>
      </w:r>
      <w:r>
        <w:rPr>
          <w:b/>
          <w:bCs/>
          <w:lang w:val="en-US"/>
        </w:rPr>
        <w:t xml:space="preserve">  </w:t>
      </w:r>
      <w:r w:rsidRPr="008876F1">
        <w:rPr>
          <w:highlight w:val="yellow"/>
          <w:lang w:val="en-US"/>
        </w:rPr>
        <w:t>(</w:t>
      </w:r>
      <w:proofErr w:type="gramEnd"/>
      <w:r>
        <w:rPr>
          <w:highlight w:val="yellow"/>
          <w:lang w:val="en-US"/>
        </w:rPr>
        <w:t>Typically 2-3 hours</w:t>
      </w:r>
      <w:r w:rsidRPr="008876F1">
        <w:rPr>
          <w:highlight w:val="yellow"/>
          <w:lang w:val="en-US"/>
        </w:rPr>
        <w:t>)</w:t>
      </w:r>
    </w:p>
    <w:p w14:paraId="4AE77B97" w14:textId="77777777" w:rsidR="00467D06" w:rsidRDefault="00467D06" w:rsidP="008876F1">
      <w:pPr>
        <w:spacing w:after="0"/>
        <w:jc w:val="both"/>
        <w:rPr>
          <w:b/>
          <w:bCs/>
          <w:lang w:val="en-US"/>
        </w:rPr>
      </w:pPr>
    </w:p>
    <w:p w14:paraId="5976FE96" w14:textId="77777777" w:rsidR="00467D06" w:rsidRPr="00467D06" w:rsidRDefault="00467D06" w:rsidP="00467D06">
      <w:pPr>
        <w:spacing w:after="0"/>
        <w:jc w:val="both"/>
        <w:rPr>
          <w:highlight w:val="yellow"/>
          <w:lang w:val="en-US"/>
        </w:rPr>
      </w:pPr>
      <w:r w:rsidRPr="00467D06">
        <w:rPr>
          <w:b/>
          <w:bCs/>
          <w:lang w:val="en-US"/>
        </w:rPr>
        <w:t xml:space="preserve">Short Course </w:t>
      </w:r>
      <w:proofErr w:type="gramStart"/>
      <w:r w:rsidRPr="00467D06">
        <w:rPr>
          <w:b/>
          <w:bCs/>
          <w:lang w:val="en-US"/>
        </w:rPr>
        <w:t xml:space="preserve">Organizer </w:t>
      </w:r>
      <w:r w:rsidRPr="00467D06">
        <w:rPr>
          <w:b/>
          <w:bCs/>
          <w:lang w:val="en-US"/>
        </w:rPr>
        <w:t>:</w:t>
      </w:r>
      <w:proofErr w:type="gramEnd"/>
      <w:r w:rsidRPr="00467D06">
        <w:rPr>
          <w:b/>
          <w:bCs/>
          <w:lang w:val="en-US"/>
        </w:rPr>
        <w:t xml:space="preserve"> </w:t>
      </w:r>
      <w:r w:rsidRPr="00467D06">
        <w:rPr>
          <w:highlight w:val="yellow"/>
          <w:lang w:val="en-US"/>
        </w:rPr>
        <w:t>Prof/Dr Name Surname, Affiliation, Country</w:t>
      </w:r>
    </w:p>
    <w:p w14:paraId="1321A079" w14:textId="4511B442" w:rsidR="00467D06" w:rsidRDefault="00467D06" w:rsidP="008876F1">
      <w:pPr>
        <w:spacing w:after="0"/>
        <w:jc w:val="both"/>
        <w:rPr>
          <w:b/>
          <w:bCs/>
          <w:lang w:val="en-US"/>
        </w:rPr>
      </w:pPr>
    </w:p>
    <w:p w14:paraId="66FE28D0" w14:textId="031800F0" w:rsidR="00467D06" w:rsidRDefault="00467D06" w:rsidP="008876F1">
      <w:pPr>
        <w:spacing w:after="0"/>
        <w:jc w:val="both"/>
        <w:rPr>
          <w:b/>
          <w:bCs/>
          <w:lang w:val="en-US"/>
        </w:rPr>
      </w:pPr>
      <w:r>
        <w:rPr>
          <w:b/>
          <w:bCs/>
          <w:lang w:val="en-US"/>
        </w:rPr>
        <w:t xml:space="preserve">Instructors: </w:t>
      </w:r>
    </w:p>
    <w:p w14:paraId="0D10A44A" w14:textId="77777777" w:rsidR="00467D06" w:rsidRPr="00467D06" w:rsidRDefault="00467D06" w:rsidP="00467D06">
      <w:pPr>
        <w:pStyle w:val="ListParagraph"/>
        <w:numPr>
          <w:ilvl w:val="0"/>
          <w:numId w:val="11"/>
        </w:numPr>
        <w:spacing w:after="0"/>
        <w:jc w:val="both"/>
        <w:rPr>
          <w:highlight w:val="yellow"/>
          <w:lang w:val="en-US"/>
        </w:rPr>
      </w:pPr>
      <w:r w:rsidRPr="00467D06">
        <w:rPr>
          <w:highlight w:val="yellow"/>
          <w:lang w:val="en-US"/>
        </w:rPr>
        <w:t>Prof/Dr Name Surname, Affiliation, Country</w:t>
      </w:r>
    </w:p>
    <w:p w14:paraId="4478E557" w14:textId="142032B9" w:rsidR="00467D06" w:rsidRPr="00467D06" w:rsidRDefault="00467D06" w:rsidP="00467D06">
      <w:pPr>
        <w:pStyle w:val="ListParagraph"/>
        <w:numPr>
          <w:ilvl w:val="0"/>
          <w:numId w:val="11"/>
        </w:numPr>
        <w:spacing w:after="0"/>
        <w:jc w:val="both"/>
        <w:rPr>
          <w:highlight w:val="yellow"/>
          <w:lang w:val="en-US"/>
        </w:rPr>
      </w:pPr>
      <w:r w:rsidRPr="00467D06">
        <w:rPr>
          <w:highlight w:val="yellow"/>
          <w:lang w:val="en-US"/>
        </w:rPr>
        <w:t>Prof/Dr Name Surname, Affiliation, Country</w:t>
      </w:r>
    </w:p>
    <w:p w14:paraId="417E149C" w14:textId="77777777" w:rsidR="00467D06" w:rsidRDefault="00467D06" w:rsidP="008876F1">
      <w:pPr>
        <w:spacing w:after="0"/>
        <w:jc w:val="both"/>
        <w:rPr>
          <w:b/>
          <w:bCs/>
          <w:lang w:val="en-US"/>
        </w:rPr>
      </w:pPr>
    </w:p>
    <w:p w14:paraId="3D32312E" w14:textId="6FEA641A" w:rsidR="008876F1" w:rsidRPr="004F4BC9" w:rsidRDefault="00467D06" w:rsidP="008876F1">
      <w:pPr>
        <w:spacing w:after="0"/>
        <w:jc w:val="both"/>
        <w:rPr>
          <w:b/>
          <w:bCs/>
          <w:lang w:val="en-US"/>
        </w:rPr>
      </w:pPr>
      <w:r>
        <w:rPr>
          <w:b/>
          <w:bCs/>
          <w:lang w:val="en-US"/>
        </w:rPr>
        <w:t>Description of the course</w:t>
      </w:r>
      <w:r w:rsidR="008876F1">
        <w:rPr>
          <w:b/>
          <w:bCs/>
          <w:lang w:val="en-US"/>
        </w:rPr>
        <w:t>:</w:t>
      </w:r>
    </w:p>
    <w:p w14:paraId="4995785E" w14:textId="500A9AD6" w:rsidR="008876F1" w:rsidRDefault="00467D06" w:rsidP="008876F1">
      <w:pPr>
        <w:jc w:val="both"/>
        <w:rPr>
          <w:lang w:val="en-US"/>
        </w:rPr>
      </w:pPr>
      <w:r>
        <w:rPr>
          <w:highlight w:val="yellow"/>
          <w:lang w:val="en-US"/>
        </w:rPr>
        <w:t xml:space="preserve">Provide an outline of the short course which will appear </w:t>
      </w:r>
      <w:proofErr w:type="gramStart"/>
      <w:r>
        <w:rPr>
          <w:highlight w:val="yellow"/>
          <w:lang w:val="en-US"/>
        </w:rPr>
        <w:t>in</w:t>
      </w:r>
      <w:proofErr w:type="gramEnd"/>
      <w:r>
        <w:rPr>
          <w:highlight w:val="yellow"/>
          <w:lang w:val="en-US"/>
        </w:rPr>
        <w:t xml:space="preserve"> the conference website.</w:t>
      </w:r>
      <w:r w:rsidR="008876F1">
        <w:rPr>
          <w:highlight w:val="yellow"/>
          <w:lang w:val="en-US"/>
        </w:rPr>
        <w:t xml:space="preserve"> </w:t>
      </w:r>
      <w:r w:rsidR="008876F1" w:rsidRPr="00F14F3A">
        <w:rPr>
          <w:highlight w:val="yellow"/>
          <w:lang w:val="en-US"/>
        </w:rPr>
        <w:t>Maximum 300 words</w:t>
      </w:r>
    </w:p>
    <w:p w14:paraId="31845809" w14:textId="77777777" w:rsidR="008876F1" w:rsidRDefault="008876F1" w:rsidP="008876F1">
      <w:pPr>
        <w:spacing w:after="0"/>
        <w:jc w:val="both"/>
        <w:rPr>
          <w:b/>
          <w:bCs/>
          <w:lang w:val="en-US"/>
        </w:rPr>
      </w:pPr>
    </w:p>
    <w:p w14:paraId="79ACA2D9" w14:textId="7908D1CC" w:rsidR="00467D06" w:rsidRDefault="00467D06" w:rsidP="008876F1">
      <w:pPr>
        <w:spacing w:after="0"/>
        <w:jc w:val="both"/>
        <w:rPr>
          <w:b/>
          <w:bCs/>
          <w:lang w:val="en-US"/>
        </w:rPr>
      </w:pPr>
      <w:r>
        <w:rPr>
          <w:b/>
          <w:bCs/>
          <w:lang w:val="en-US"/>
        </w:rPr>
        <w:t>Intended audience</w:t>
      </w:r>
      <w:r w:rsidRPr="00B724C0">
        <w:rPr>
          <w:b/>
          <w:bCs/>
          <w:lang w:val="en-US"/>
        </w:rPr>
        <w:t xml:space="preserve">: </w:t>
      </w:r>
    </w:p>
    <w:p w14:paraId="1D0F5393" w14:textId="77777777" w:rsidR="008876F1" w:rsidRDefault="008876F1" w:rsidP="008876F1">
      <w:pPr>
        <w:spacing w:after="0"/>
        <w:jc w:val="both"/>
        <w:rPr>
          <w:b/>
          <w:bCs/>
          <w:lang w:val="en-US"/>
        </w:rPr>
      </w:pPr>
    </w:p>
    <w:p w14:paraId="67C9825C" w14:textId="77777777" w:rsidR="009F4839" w:rsidRDefault="009F4839" w:rsidP="00520FCC">
      <w:pPr>
        <w:jc w:val="both"/>
        <w:rPr>
          <w:lang w:val="en-US"/>
        </w:rPr>
      </w:pPr>
    </w:p>
    <w:sectPr w:rsidR="009F4839" w:rsidSect="00520FCC">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CCA7" w14:textId="77777777" w:rsidR="005469B1" w:rsidRDefault="005469B1" w:rsidP="00D75263">
      <w:pPr>
        <w:spacing w:after="0" w:line="240" w:lineRule="auto"/>
      </w:pPr>
      <w:r>
        <w:separator/>
      </w:r>
    </w:p>
  </w:endnote>
  <w:endnote w:type="continuationSeparator" w:id="0">
    <w:p w14:paraId="07BC9AA8" w14:textId="77777777" w:rsidR="005469B1" w:rsidRDefault="005469B1" w:rsidP="00D7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E0B7" w14:textId="77777777" w:rsidR="005469B1" w:rsidRDefault="005469B1" w:rsidP="00D75263">
      <w:pPr>
        <w:spacing w:after="0" w:line="240" w:lineRule="auto"/>
      </w:pPr>
      <w:r>
        <w:separator/>
      </w:r>
    </w:p>
  </w:footnote>
  <w:footnote w:type="continuationSeparator" w:id="0">
    <w:p w14:paraId="0E3F061B" w14:textId="77777777" w:rsidR="005469B1" w:rsidRDefault="005469B1" w:rsidP="00D7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61AD" w14:textId="00C0BE03" w:rsidR="00D75263" w:rsidRPr="00D75263" w:rsidRDefault="00D75263">
    <w:pPr>
      <w:pStyle w:val="Header"/>
    </w:pPr>
    <w:r w:rsidRPr="00D75263">
      <w:rPr>
        <w:lang w:val="en-US"/>
      </w:rPr>
      <w:t>4th International Joint Conference on Water Distribution Systems Analysis and Computing and Control in the Water Industry (WDSA/CCWI 2026), May 18-22, 2026, Paphos, Cyprus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3783"/>
    <w:multiLevelType w:val="hybridMultilevel"/>
    <w:tmpl w:val="7AF0D55E"/>
    <w:lvl w:ilvl="0" w:tplc="B352C8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10F7"/>
    <w:multiLevelType w:val="multilevel"/>
    <w:tmpl w:val="07A0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F4870"/>
    <w:multiLevelType w:val="multilevel"/>
    <w:tmpl w:val="6D3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42D"/>
    <w:multiLevelType w:val="multilevel"/>
    <w:tmpl w:val="A5A6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B778E"/>
    <w:multiLevelType w:val="multilevel"/>
    <w:tmpl w:val="BB0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46E40"/>
    <w:multiLevelType w:val="hybridMultilevel"/>
    <w:tmpl w:val="BEBC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22EDE"/>
    <w:multiLevelType w:val="multilevel"/>
    <w:tmpl w:val="4FE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34C11"/>
    <w:multiLevelType w:val="hybridMultilevel"/>
    <w:tmpl w:val="E7507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B5FB8"/>
    <w:multiLevelType w:val="multilevel"/>
    <w:tmpl w:val="BD00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32510"/>
    <w:multiLevelType w:val="hybridMultilevel"/>
    <w:tmpl w:val="240AF9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E781B10"/>
    <w:multiLevelType w:val="multilevel"/>
    <w:tmpl w:val="D23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875">
    <w:abstractNumId w:val="10"/>
  </w:num>
  <w:num w:numId="2" w16cid:durableId="1529221939">
    <w:abstractNumId w:val="3"/>
  </w:num>
  <w:num w:numId="3" w16cid:durableId="253518683">
    <w:abstractNumId w:val="4"/>
  </w:num>
  <w:num w:numId="4" w16cid:durableId="817306494">
    <w:abstractNumId w:val="6"/>
  </w:num>
  <w:num w:numId="5" w16cid:durableId="1792942769">
    <w:abstractNumId w:val="8"/>
  </w:num>
  <w:num w:numId="6" w16cid:durableId="1011949210">
    <w:abstractNumId w:val="1"/>
  </w:num>
  <w:num w:numId="7" w16cid:durableId="1050574584">
    <w:abstractNumId w:val="2"/>
  </w:num>
  <w:num w:numId="8" w16cid:durableId="317880410">
    <w:abstractNumId w:val="9"/>
  </w:num>
  <w:num w:numId="9" w16cid:durableId="1788115487">
    <w:abstractNumId w:val="0"/>
  </w:num>
  <w:num w:numId="10" w16cid:durableId="521820761">
    <w:abstractNumId w:val="5"/>
  </w:num>
  <w:num w:numId="11" w16cid:durableId="1249538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E7"/>
    <w:rsid w:val="00033B79"/>
    <w:rsid w:val="00047210"/>
    <w:rsid w:val="0006154C"/>
    <w:rsid w:val="000659D5"/>
    <w:rsid w:val="00087F9F"/>
    <w:rsid w:val="000B1A40"/>
    <w:rsid w:val="000E1242"/>
    <w:rsid w:val="000E13AA"/>
    <w:rsid w:val="000E70E2"/>
    <w:rsid w:val="000F6805"/>
    <w:rsid w:val="001062AD"/>
    <w:rsid w:val="00181BE1"/>
    <w:rsid w:val="00191296"/>
    <w:rsid w:val="001B4C54"/>
    <w:rsid w:val="00223C49"/>
    <w:rsid w:val="00231C58"/>
    <w:rsid w:val="002369FF"/>
    <w:rsid w:val="00280233"/>
    <w:rsid w:val="002A37A2"/>
    <w:rsid w:val="002B2DC2"/>
    <w:rsid w:val="002F2D6C"/>
    <w:rsid w:val="00335C5A"/>
    <w:rsid w:val="003369A0"/>
    <w:rsid w:val="003459E2"/>
    <w:rsid w:val="003614CF"/>
    <w:rsid w:val="003700C5"/>
    <w:rsid w:val="003949AA"/>
    <w:rsid w:val="00397FEE"/>
    <w:rsid w:val="003B4141"/>
    <w:rsid w:val="003C1679"/>
    <w:rsid w:val="003F0811"/>
    <w:rsid w:val="00417844"/>
    <w:rsid w:val="00467D06"/>
    <w:rsid w:val="004F4BC9"/>
    <w:rsid w:val="005029BC"/>
    <w:rsid w:val="0051753A"/>
    <w:rsid w:val="00520FCC"/>
    <w:rsid w:val="005469B1"/>
    <w:rsid w:val="00567242"/>
    <w:rsid w:val="00590079"/>
    <w:rsid w:val="00590ED7"/>
    <w:rsid w:val="005A3AD4"/>
    <w:rsid w:val="005C491C"/>
    <w:rsid w:val="005D20CF"/>
    <w:rsid w:val="005D57B4"/>
    <w:rsid w:val="005E49E2"/>
    <w:rsid w:val="005E593D"/>
    <w:rsid w:val="005E5EA8"/>
    <w:rsid w:val="00635210"/>
    <w:rsid w:val="00677ED0"/>
    <w:rsid w:val="0068489F"/>
    <w:rsid w:val="00685C4D"/>
    <w:rsid w:val="006A0754"/>
    <w:rsid w:val="006E2C6E"/>
    <w:rsid w:val="00713408"/>
    <w:rsid w:val="00727F54"/>
    <w:rsid w:val="0074002B"/>
    <w:rsid w:val="0077150B"/>
    <w:rsid w:val="00777511"/>
    <w:rsid w:val="007A0845"/>
    <w:rsid w:val="007A4D53"/>
    <w:rsid w:val="007B5D69"/>
    <w:rsid w:val="007E3727"/>
    <w:rsid w:val="008116FA"/>
    <w:rsid w:val="008147C7"/>
    <w:rsid w:val="0081673E"/>
    <w:rsid w:val="00835D00"/>
    <w:rsid w:val="00844699"/>
    <w:rsid w:val="00845B0B"/>
    <w:rsid w:val="0085592E"/>
    <w:rsid w:val="00860260"/>
    <w:rsid w:val="00860A1F"/>
    <w:rsid w:val="008640A0"/>
    <w:rsid w:val="008876F1"/>
    <w:rsid w:val="008948FA"/>
    <w:rsid w:val="008A1387"/>
    <w:rsid w:val="008B36CB"/>
    <w:rsid w:val="0090677C"/>
    <w:rsid w:val="009162E8"/>
    <w:rsid w:val="00955E8F"/>
    <w:rsid w:val="00966E38"/>
    <w:rsid w:val="009706F4"/>
    <w:rsid w:val="0098426E"/>
    <w:rsid w:val="00992AD5"/>
    <w:rsid w:val="009A2166"/>
    <w:rsid w:val="009A5E26"/>
    <w:rsid w:val="009D5CB9"/>
    <w:rsid w:val="009F4839"/>
    <w:rsid w:val="00A72DFF"/>
    <w:rsid w:val="00A85DEF"/>
    <w:rsid w:val="00A9179A"/>
    <w:rsid w:val="00AD6CB9"/>
    <w:rsid w:val="00AD71B8"/>
    <w:rsid w:val="00AE340F"/>
    <w:rsid w:val="00AE41AB"/>
    <w:rsid w:val="00AF27BF"/>
    <w:rsid w:val="00B10E45"/>
    <w:rsid w:val="00B17EFC"/>
    <w:rsid w:val="00B27A1C"/>
    <w:rsid w:val="00B724C0"/>
    <w:rsid w:val="00B90390"/>
    <w:rsid w:val="00BB1DE8"/>
    <w:rsid w:val="00BB7B10"/>
    <w:rsid w:val="00C53C53"/>
    <w:rsid w:val="00C55532"/>
    <w:rsid w:val="00CA66DF"/>
    <w:rsid w:val="00CD3426"/>
    <w:rsid w:val="00CF2EB2"/>
    <w:rsid w:val="00D06D38"/>
    <w:rsid w:val="00D329E7"/>
    <w:rsid w:val="00D7491F"/>
    <w:rsid w:val="00D75263"/>
    <w:rsid w:val="00D92442"/>
    <w:rsid w:val="00DC41A1"/>
    <w:rsid w:val="00DD2897"/>
    <w:rsid w:val="00E12E96"/>
    <w:rsid w:val="00E13524"/>
    <w:rsid w:val="00E3706D"/>
    <w:rsid w:val="00E41308"/>
    <w:rsid w:val="00E7274A"/>
    <w:rsid w:val="00E86E15"/>
    <w:rsid w:val="00E94DF5"/>
    <w:rsid w:val="00F11B96"/>
    <w:rsid w:val="00F14F3A"/>
    <w:rsid w:val="00F36D62"/>
    <w:rsid w:val="00F50733"/>
    <w:rsid w:val="00F84ECB"/>
    <w:rsid w:val="00F855A3"/>
    <w:rsid w:val="00FB4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3A2E4"/>
  <w15:chartTrackingRefBased/>
  <w15:docId w15:val="{3865B81C-42A7-4A9E-8EAB-5AE3F312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0B"/>
  </w:style>
  <w:style w:type="paragraph" w:styleId="Heading1">
    <w:name w:val="heading 1"/>
    <w:basedOn w:val="Normal"/>
    <w:next w:val="Normal"/>
    <w:link w:val="Heading1Char"/>
    <w:uiPriority w:val="9"/>
    <w:qFormat/>
    <w:rsid w:val="00D32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E7"/>
    <w:rPr>
      <w:rFonts w:eastAsiaTheme="majorEastAsia" w:cstheme="majorBidi"/>
      <w:color w:val="272727" w:themeColor="text1" w:themeTint="D8"/>
    </w:rPr>
  </w:style>
  <w:style w:type="paragraph" w:styleId="Title">
    <w:name w:val="Title"/>
    <w:basedOn w:val="Normal"/>
    <w:next w:val="Normal"/>
    <w:link w:val="TitleChar"/>
    <w:uiPriority w:val="10"/>
    <w:qFormat/>
    <w:rsid w:val="00D32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E7"/>
    <w:pPr>
      <w:spacing w:before="160"/>
      <w:jc w:val="center"/>
    </w:pPr>
    <w:rPr>
      <w:i/>
      <w:iCs/>
      <w:color w:val="404040" w:themeColor="text1" w:themeTint="BF"/>
    </w:rPr>
  </w:style>
  <w:style w:type="character" w:customStyle="1" w:styleId="QuoteChar">
    <w:name w:val="Quote Char"/>
    <w:basedOn w:val="DefaultParagraphFont"/>
    <w:link w:val="Quote"/>
    <w:uiPriority w:val="29"/>
    <w:rsid w:val="00D329E7"/>
    <w:rPr>
      <w:i/>
      <w:iCs/>
      <w:color w:val="404040" w:themeColor="text1" w:themeTint="BF"/>
    </w:rPr>
  </w:style>
  <w:style w:type="paragraph" w:styleId="ListParagraph">
    <w:name w:val="List Paragraph"/>
    <w:basedOn w:val="Normal"/>
    <w:uiPriority w:val="34"/>
    <w:qFormat/>
    <w:rsid w:val="00D329E7"/>
    <w:pPr>
      <w:ind w:left="720"/>
      <w:contextualSpacing/>
    </w:pPr>
  </w:style>
  <w:style w:type="character" w:styleId="IntenseEmphasis">
    <w:name w:val="Intense Emphasis"/>
    <w:basedOn w:val="DefaultParagraphFont"/>
    <w:uiPriority w:val="21"/>
    <w:qFormat/>
    <w:rsid w:val="00D329E7"/>
    <w:rPr>
      <w:i/>
      <w:iCs/>
      <w:color w:val="0F4761" w:themeColor="accent1" w:themeShade="BF"/>
    </w:rPr>
  </w:style>
  <w:style w:type="paragraph" w:styleId="IntenseQuote">
    <w:name w:val="Intense Quote"/>
    <w:basedOn w:val="Normal"/>
    <w:next w:val="Normal"/>
    <w:link w:val="IntenseQuoteChar"/>
    <w:uiPriority w:val="30"/>
    <w:qFormat/>
    <w:rsid w:val="00D32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9E7"/>
    <w:rPr>
      <w:i/>
      <w:iCs/>
      <w:color w:val="0F4761" w:themeColor="accent1" w:themeShade="BF"/>
    </w:rPr>
  </w:style>
  <w:style w:type="character" w:styleId="IntenseReference">
    <w:name w:val="Intense Reference"/>
    <w:basedOn w:val="DefaultParagraphFont"/>
    <w:uiPriority w:val="32"/>
    <w:qFormat/>
    <w:rsid w:val="00D329E7"/>
    <w:rPr>
      <w:b/>
      <w:bCs/>
      <w:smallCaps/>
      <w:color w:val="0F4761" w:themeColor="accent1" w:themeShade="BF"/>
      <w:spacing w:val="5"/>
    </w:rPr>
  </w:style>
  <w:style w:type="paragraph" w:styleId="Revision">
    <w:name w:val="Revision"/>
    <w:hidden/>
    <w:uiPriority w:val="99"/>
    <w:semiHidden/>
    <w:rsid w:val="00E94DF5"/>
    <w:pPr>
      <w:spacing w:after="0" w:line="240" w:lineRule="auto"/>
    </w:pPr>
  </w:style>
  <w:style w:type="character" w:styleId="CommentReference">
    <w:name w:val="annotation reference"/>
    <w:basedOn w:val="DefaultParagraphFont"/>
    <w:uiPriority w:val="99"/>
    <w:semiHidden/>
    <w:unhideWhenUsed/>
    <w:rsid w:val="0074002B"/>
    <w:rPr>
      <w:sz w:val="16"/>
      <w:szCs w:val="16"/>
    </w:rPr>
  </w:style>
  <w:style w:type="paragraph" w:styleId="CommentText">
    <w:name w:val="annotation text"/>
    <w:basedOn w:val="Normal"/>
    <w:link w:val="CommentTextChar"/>
    <w:uiPriority w:val="99"/>
    <w:unhideWhenUsed/>
    <w:rsid w:val="0074002B"/>
    <w:pPr>
      <w:spacing w:line="240" w:lineRule="auto"/>
    </w:pPr>
    <w:rPr>
      <w:sz w:val="20"/>
      <w:szCs w:val="20"/>
    </w:rPr>
  </w:style>
  <w:style w:type="character" w:customStyle="1" w:styleId="CommentTextChar">
    <w:name w:val="Comment Text Char"/>
    <w:basedOn w:val="DefaultParagraphFont"/>
    <w:link w:val="CommentText"/>
    <w:uiPriority w:val="99"/>
    <w:rsid w:val="0074002B"/>
    <w:rPr>
      <w:sz w:val="20"/>
      <w:szCs w:val="20"/>
    </w:rPr>
  </w:style>
  <w:style w:type="paragraph" w:styleId="CommentSubject">
    <w:name w:val="annotation subject"/>
    <w:basedOn w:val="CommentText"/>
    <w:next w:val="CommentText"/>
    <w:link w:val="CommentSubjectChar"/>
    <w:uiPriority w:val="99"/>
    <w:semiHidden/>
    <w:unhideWhenUsed/>
    <w:rsid w:val="0074002B"/>
    <w:rPr>
      <w:b/>
      <w:bCs/>
    </w:rPr>
  </w:style>
  <w:style w:type="character" w:customStyle="1" w:styleId="CommentSubjectChar">
    <w:name w:val="Comment Subject Char"/>
    <w:basedOn w:val="CommentTextChar"/>
    <w:link w:val="CommentSubject"/>
    <w:uiPriority w:val="99"/>
    <w:semiHidden/>
    <w:rsid w:val="0074002B"/>
    <w:rPr>
      <w:b/>
      <w:bCs/>
      <w:sz w:val="20"/>
      <w:szCs w:val="20"/>
    </w:rPr>
  </w:style>
  <w:style w:type="table" w:styleId="TableGrid">
    <w:name w:val="Table Grid"/>
    <w:basedOn w:val="TableNormal"/>
    <w:uiPriority w:val="39"/>
    <w:rsid w:val="00F14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2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5263"/>
  </w:style>
  <w:style w:type="paragraph" w:styleId="Footer">
    <w:name w:val="footer"/>
    <w:basedOn w:val="Normal"/>
    <w:link w:val="FooterChar"/>
    <w:uiPriority w:val="99"/>
    <w:unhideWhenUsed/>
    <w:rsid w:val="00D752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5263"/>
  </w:style>
  <w:style w:type="character" w:styleId="Hyperlink">
    <w:name w:val="Hyperlink"/>
    <w:basedOn w:val="DefaultParagraphFont"/>
    <w:uiPriority w:val="99"/>
    <w:unhideWhenUsed/>
    <w:rsid w:val="00A9179A"/>
    <w:rPr>
      <w:color w:val="467886" w:themeColor="hyperlink"/>
      <w:u w:val="single"/>
    </w:rPr>
  </w:style>
  <w:style w:type="character" w:styleId="UnresolvedMention">
    <w:name w:val="Unresolved Mention"/>
    <w:basedOn w:val="DefaultParagraphFont"/>
    <w:uiPriority w:val="99"/>
    <w:semiHidden/>
    <w:unhideWhenUsed/>
    <w:rsid w:val="00A9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1289">
      <w:bodyDiv w:val="1"/>
      <w:marLeft w:val="0"/>
      <w:marRight w:val="0"/>
      <w:marTop w:val="0"/>
      <w:marBottom w:val="0"/>
      <w:divBdr>
        <w:top w:val="none" w:sz="0" w:space="0" w:color="auto"/>
        <w:left w:val="none" w:sz="0" w:space="0" w:color="auto"/>
        <w:bottom w:val="none" w:sz="0" w:space="0" w:color="auto"/>
        <w:right w:val="none" w:sz="0" w:space="0" w:color="auto"/>
      </w:divBdr>
    </w:div>
    <w:div w:id="706562789">
      <w:bodyDiv w:val="1"/>
      <w:marLeft w:val="0"/>
      <w:marRight w:val="0"/>
      <w:marTop w:val="0"/>
      <w:marBottom w:val="0"/>
      <w:divBdr>
        <w:top w:val="none" w:sz="0" w:space="0" w:color="auto"/>
        <w:left w:val="none" w:sz="0" w:space="0" w:color="auto"/>
        <w:bottom w:val="none" w:sz="0" w:space="0" w:color="auto"/>
        <w:right w:val="none" w:sz="0" w:space="0" w:color="auto"/>
      </w:divBdr>
    </w:div>
    <w:div w:id="867909121">
      <w:bodyDiv w:val="1"/>
      <w:marLeft w:val="0"/>
      <w:marRight w:val="0"/>
      <w:marTop w:val="0"/>
      <w:marBottom w:val="0"/>
      <w:divBdr>
        <w:top w:val="none" w:sz="0" w:space="0" w:color="auto"/>
        <w:left w:val="none" w:sz="0" w:space="0" w:color="auto"/>
        <w:bottom w:val="none" w:sz="0" w:space="0" w:color="auto"/>
        <w:right w:val="none" w:sz="0" w:space="0" w:color="auto"/>
      </w:divBdr>
    </w:div>
    <w:div w:id="11041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sa-ccwi2026@ucy.onmicrosof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4024-8745-4789-9DC1-B165BA99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1243</Characters>
  <Application>Microsoft Office Word</Application>
  <DocSecurity>0</DocSecurity>
  <Lines>35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Vrachimis</dc:creator>
  <cp:keywords/>
  <dc:description/>
  <cp:lastModifiedBy>Demetris Eliades</cp:lastModifiedBy>
  <cp:revision>5</cp:revision>
  <dcterms:created xsi:type="dcterms:W3CDTF">2025-09-24T06:33:00Z</dcterms:created>
  <dcterms:modified xsi:type="dcterms:W3CDTF">2025-09-25T06:51:00Z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6da72a57-51f7-4dc5-ab89-67f1c83b4107</vt:lpwstr>
  </property>
</Properties>
</file>